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A2" w:rsidRDefault="00AD74B2" w:rsidP="00AD74B2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D74B2" w:rsidRDefault="00AD74B2" w:rsidP="00AD74B2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AD74B2" w:rsidRDefault="00AD74B2" w:rsidP="00AD74B2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ОГУ «Хвалынская райСББЖ»</w:t>
      </w:r>
    </w:p>
    <w:p w:rsidR="00AD74B2" w:rsidRDefault="00AD74B2" w:rsidP="00AD74B2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B96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B965FA">
        <w:rPr>
          <w:rFonts w:ascii="Times New Roman" w:hAnsi="Times New Roman"/>
          <w:sz w:val="28"/>
          <w:szCs w:val="28"/>
        </w:rPr>
        <w:t>А. Лобачё</w:t>
      </w:r>
      <w:r>
        <w:rPr>
          <w:rFonts w:ascii="Times New Roman" w:hAnsi="Times New Roman"/>
          <w:sz w:val="28"/>
          <w:szCs w:val="28"/>
        </w:rPr>
        <w:t>в</w:t>
      </w:r>
    </w:p>
    <w:p w:rsidR="00AD74B2" w:rsidRPr="00AD74B2" w:rsidRDefault="00AD74B2" w:rsidP="00AD74B2">
      <w:pPr>
        <w:spacing w:after="1" w:line="220" w:lineRule="atLeast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B965FA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965FA">
        <w:rPr>
          <w:rFonts w:ascii="Times New Roman" w:hAnsi="Times New Roman"/>
          <w:sz w:val="28"/>
          <w:szCs w:val="28"/>
          <w:u w:val="single"/>
        </w:rPr>
        <w:t>январ</w:t>
      </w:r>
      <w:r>
        <w:rPr>
          <w:rFonts w:ascii="Times New Roman" w:hAnsi="Times New Roman"/>
          <w:sz w:val="28"/>
          <w:szCs w:val="28"/>
          <w:u w:val="single"/>
        </w:rPr>
        <w:t>я 20</w:t>
      </w:r>
      <w:r w:rsidR="00B965FA"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  <w:u w:val="single"/>
        </w:rPr>
        <w:t>г.</w:t>
      </w:r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P32"/>
      <w:bookmarkEnd w:id="0"/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23FA2" w:rsidRDefault="00D2744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1241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уведомления работодателя</w:t>
      </w:r>
      <w:r w:rsidR="00B06730">
        <w:rPr>
          <w:rFonts w:ascii="Times New Roman" w:hAnsi="Times New Roman"/>
          <w:b/>
          <w:sz w:val="28"/>
          <w:szCs w:val="28"/>
        </w:rPr>
        <w:t xml:space="preserve"> работник</w:t>
      </w:r>
      <w:r w:rsidR="00AD74B2">
        <w:rPr>
          <w:rFonts w:ascii="Times New Roman" w:hAnsi="Times New Roman"/>
          <w:b/>
          <w:sz w:val="28"/>
          <w:szCs w:val="28"/>
        </w:rPr>
        <w:t>о</w:t>
      </w:r>
      <w:proofErr w:type="gramStart"/>
      <w:r w:rsidR="00AD74B2">
        <w:rPr>
          <w:rFonts w:ascii="Times New Roman" w:hAnsi="Times New Roman"/>
          <w:b/>
          <w:sz w:val="28"/>
          <w:szCs w:val="28"/>
        </w:rPr>
        <w:t>м(</w:t>
      </w:r>
      <w:proofErr w:type="spellStart"/>
      <w:proofErr w:type="gramEnd"/>
      <w:r w:rsidR="00AD74B2">
        <w:rPr>
          <w:rFonts w:ascii="Times New Roman" w:hAnsi="Times New Roman"/>
          <w:b/>
          <w:sz w:val="28"/>
          <w:szCs w:val="28"/>
        </w:rPr>
        <w:t>ами</w:t>
      </w:r>
      <w:proofErr w:type="spellEnd"/>
      <w:r w:rsidR="00AD74B2">
        <w:rPr>
          <w:rFonts w:ascii="Times New Roman" w:hAnsi="Times New Roman"/>
          <w:b/>
          <w:sz w:val="28"/>
          <w:szCs w:val="28"/>
        </w:rPr>
        <w:t>)</w:t>
      </w:r>
      <w:r w:rsidR="00B06730">
        <w:rPr>
          <w:rFonts w:ascii="Times New Roman" w:hAnsi="Times New Roman"/>
          <w:b/>
          <w:sz w:val="28"/>
          <w:szCs w:val="28"/>
        </w:rPr>
        <w:t xml:space="preserve">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 w:rsidR="00AE70AD"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12419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D27447" w:rsidRPr="00CC649A" w:rsidRDefault="00D2744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E81346" w:rsidRPr="00CC649A" w:rsidRDefault="00C05B95" w:rsidP="00CC649A">
      <w:pPr>
        <w:spacing w:after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 w:rsidR="00CC649A">
        <w:rPr>
          <w:rFonts w:ascii="Times New Roman" w:hAnsi="Times New Roman"/>
          <w:sz w:val="28"/>
          <w:szCs w:val="28"/>
        </w:rPr>
        <w:t> </w:t>
      </w:r>
      <w:r w:rsidR="00E81346" w:rsidRPr="00B06730">
        <w:rPr>
          <w:rFonts w:ascii="Times New Roman" w:hAnsi="Times New Roman"/>
          <w:sz w:val="28"/>
          <w:szCs w:val="28"/>
        </w:rPr>
        <w:t>Настоящий Порядок устанавливает процедуру уведомления работник</w:t>
      </w:r>
      <w:r w:rsidR="00995B6D">
        <w:rPr>
          <w:rFonts w:ascii="Times New Roman" w:hAnsi="Times New Roman"/>
          <w:sz w:val="28"/>
          <w:szCs w:val="28"/>
        </w:rPr>
        <w:t>ом</w:t>
      </w:r>
      <w:r w:rsidR="00B965FA">
        <w:rPr>
          <w:rFonts w:ascii="Times New Roman" w:hAnsi="Times New Roman"/>
          <w:sz w:val="28"/>
          <w:szCs w:val="28"/>
        </w:rPr>
        <w:t xml:space="preserve"> </w:t>
      </w:r>
      <w:r w:rsidR="00995B6D">
        <w:rPr>
          <w:rFonts w:ascii="Times New Roman" w:hAnsi="Times New Roman"/>
          <w:sz w:val="28"/>
          <w:szCs w:val="28"/>
        </w:rPr>
        <w:t>(</w:t>
      </w:r>
      <w:proofErr w:type="spellStart"/>
      <w:r w:rsidR="00995B6D">
        <w:rPr>
          <w:rFonts w:ascii="Times New Roman" w:hAnsi="Times New Roman"/>
          <w:sz w:val="28"/>
          <w:szCs w:val="28"/>
        </w:rPr>
        <w:t>ами</w:t>
      </w:r>
      <w:proofErr w:type="spellEnd"/>
      <w:r w:rsidR="00995B6D">
        <w:rPr>
          <w:rFonts w:ascii="Times New Roman" w:hAnsi="Times New Roman"/>
          <w:sz w:val="28"/>
          <w:szCs w:val="28"/>
        </w:rPr>
        <w:t>)</w:t>
      </w:r>
      <w:r w:rsidR="00E81346" w:rsidRPr="00B06730">
        <w:rPr>
          <w:rFonts w:ascii="Times New Roman" w:hAnsi="Times New Roman"/>
          <w:sz w:val="28"/>
          <w:szCs w:val="28"/>
        </w:rPr>
        <w:t xml:space="preserve"> </w:t>
      </w:r>
      <w:r w:rsidR="00995B6D">
        <w:rPr>
          <w:rFonts w:ascii="Times New Roman" w:hAnsi="Times New Roman"/>
          <w:sz w:val="28"/>
          <w:szCs w:val="28"/>
        </w:rPr>
        <w:t>областного государственного учреждения</w:t>
      </w:r>
      <w:r w:rsidR="00B06730" w:rsidRPr="00B06730">
        <w:rPr>
          <w:rFonts w:ascii="Times New Roman" w:hAnsi="Times New Roman"/>
          <w:sz w:val="28"/>
          <w:szCs w:val="28"/>
        </w:rPr>
        <w:t xml:space="preserve"> "</w:t>
      </w:r>
      <w:r w:rsidR="00995B6D">
        <w:rPr>
          <w:rFonts w:ascii="Times New Roman" w:hAnsi="Times New Roman"/>
          <w:sz w:val="28"/>
          <w:szCs w:val="28"/>
        </w:rPr>
        <w:t>Хвалынская районная станция по борьбе с болезнями животных</w:t>
      </w:r>
      <w:r w:rsidR="00B06730" w:rsidRPr="00B06730">
        <w:rPr>
          <w:rFonts w:ascii="Times New Roman" w:hAnsi="Times New Roman"/>
          <w:sz w:val="28"/>
          <w:szCs w:val="28"/>
        </w:rPr>
        <w:t xml:space="preserve">" (далее </w:t>
      </w:r>
      <w:r w:rsidR="00B06730">
        <w:rPr>
          <w:rFonts w:ascii="Times New Roman" w:hAnsi="Times New Roman"/>
          <w:sz w:val="28"/>
          <w:szCs w:val="28"/>
        </w:rPr>
        <w:t>–</w:t>
      </w:r>
      <w:r w:rsidR="00B06730" w:rsidRPr="00B06730">
        <w:rPr>
          <w:rFonts w:ascii="Times New Roman" w:hAnsi="Times New Roman"/>
          <w:sz w:val="28"/>
          <w:szCs w:val="28"/>
        </w:rPr>
        <w:t xml:space="preserve"> </w:t>
      </w:r>
      <w:r w:rsidR="00995B6D">
        <w:rPr>
          <w:rFonts w:ascii="Times New Roman" w:hAnsi="Times New Roman"/>
          <w:sz w:val="28"/>
          <w:szCs w:val="28"/>
        </w:rPr>
        <w:t>учреждение</w:t>
      </w:r>
      <w:r w:rsidR="00B06730">
        <w:rPr>
          <w:rFonts w:ascii="Times New Roman" w:hAnsi="Times New Roman"/>
          <w:sz w:val="28"/>
          <w:szCs w:val="28"/>
        </w:rPr>
        <w:t>)</w:t>
      </w:r>
      <w:r w:rsidR="00B06730" w:rsidRPr="00B06730">
        <w:rPr>
          <w:rFonts w:ascii="Times New Roman" w:hAnsi="Times New Roman"/>
          <w:sz w:val="28"/>
          <w:szCs w:val="28"/>
        </w:rPr>
        <w:t>,</w:t>
      </w:r>
      <w:r w:rsidR="00B06730" w:rsidRPr="008C1F3D">
        <w:rPr>
          <w:rFonts w:ascii="Courier New" w:hAnsi="Courier New" w:cs="Courier New"/>
        </w:rPr>
        <w:t xml:space="preserve"> </w:t>
      </w:r>
      <w:r w:rsidR="00E81346"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1346" w:rsidRPr="00CC649A" w:rsidRDefault="00CC649A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="00E81346"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E81346" w:rsidRPr="00CC649A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 w:rsidR="009A02F0">
        <w:rPr>
          <w:rStyle w:val="a6"/>
          <w:rFonts w:ascii="Times New Roman" w:hAnsi="Times New Roman"/>
          <w:iCs/>
          <w:sz w:val="28"/>
          <w:szCs w:val="28"/>
        </w:rPr>
        <w:footnoteReference w:id="1"/>
      </w:r>
    </w:p>
    <w:p w:rsidR="00F81D2C" w:rsidRDefault="00CC649A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 w:rsidR="0017086C">
        <w:rPr>
          <w:rFonts w:ascii="Times New Roman" w:hAnsi="Times New Roman"/>
          <w:iCs/>
          <w:sz w:val="28"/>
          <w:szCs w:val="28"/>
        </w:rPr>
        <w:t> </w:t>
      </w:r>
      <w:r w:rsidR="00F81D2C"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3D16CE" w:rsidRPr="009A02F0" w:rsidRDefault="003D16CE" w:rsidP="009A02F0">
      <w:pPr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="009A02F0" w:rsidRPr="009A02F0">
        <w:rPr>
          <w:rFonts w:ascii="Times New Roman" w:hAnsi="Times New Roman"/>
          <w:sz w:val="28"/>
          <w:szCs w:val="28"/>
        </w:rPr>
        <w:t xml:space="preserve">рекомендуемый образец </w:t>
      </w:r>
      <w:r w:rsidR="009A02F0" w:rsidRPr="009A02F0">
        <w:rPr>
          <w:rFonts w:ascii="Times New Roman" w:hAnsi="Times New Roman"/>
          <w:sz w:val="28"/>
          <w:szCs w:val="28"/>
        </w:rPr>
        <w:lastRenderedPageBreak/>
        <w:t xml:space="preserve">которого предусмотрен </w:t>
      </w:r>
      <w:r w:rsidR="001242B7">
        <w:rPr>
          <w:rFonts w:ascii="Times New Roman" w:hAnsi="Times New Roman"/>
          <w:sz w:val="28"/>
          <w:szCs w:val="28"/>
        </w:rPr>
        <w:t>П</w:t>
      </w:r>
      <w:r w:rsidR="009A02F0" w:rsidRPr="009A02F0">
        <w:rPr>
          <w:rFonts w:ascii="Times New Roman" w:hAnsi="Times New Roman"/>
          <w:sz w:val="28"/>
          <w:szCs w:val="28"/>
        </w:rPr>
        <w:t>риложением № 1 к настоящему Порядку, составляется в письменном виде.</w:t>
      </w:r>
    </w:p>
    <w:p w:rsidR="003D16CE" w:rsidRPr="00825C8B" w:rsidRDefault="003D16CE" w:rsidP="009A0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 w:rsidR="00825C8B"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5C3F07" w:rsidRPr="000737E5" w:rsidRDefault="00825C8B" w:rsidP="009A02F0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AD74B2">
        <w:rPr>
          <w:rFonts w:ascii="Times New Roman" w:hAnsi="Times New Roman"/>
          <w:sz w:val="28"/>
          <w:szCs w:val="28"/>
        </w:rPr>
        <w:t>5</w:t>
      </w:r>
      <w:r w:rsidR="0017086C" w:rsidRPr="00AD74B2">
        <w:rPr>
          <w:rFonts w:ascii="Times New Roman" w:hAnsi="Times New Roman"/>
          <w:sz w:val="28"/>
          <w:szCs w:val="28"/>
        </w:rPr>
        <w:t>.</w:t>
      </w:r>
      <w:r w:rsidR="0017086C" w:rsidRPr="00AD74B2">
        <w:rPr>
          <w:rFonts w:ascii="Times New Roman" w:hAnsi="Times New Roman"/>
          <w:sz w:val="28"/>
          <w:szCs w:val="28"/>
        </w:rPr>
        <w:t> </w:t>
      </w:r>
      <w:r w:rsidR="004F2806" w:rsidRPr="000737E5">
        <w:rPr>
          <w:rFonts w:ascii="Times New Roman" w:hAnsi="Times New Roman"/>
          <w:sz w:val="28"/>
          <w:szCs w:val="28"/>
        </w:rPr>
        <w:t>Работник, для которого</w:t>
      </w:r>
      <w:r w:rsidR="000737E5" w:rsidRPr="000737E5">
        <w:rPr>
          <w:rFonts w:ascii="Times New Roman" w:hAnsi="Times New Roman"/>
          <w:sz w:val="28"/>
          <w:szCs w:val="28"/>
        </w:rPr>
        <w:t xml:space="preserve"> </w:t>
      </w:r>
      <w:r w:rsidR="004F2806" w:rsidRPr="000737E5">
        <w:rPr>
          <w:rFonts w:ascii="Times New Roman" w:hAnsi="Times New Roman"/>
          <w:sz w:val="28"/>
          <w:szCs w:val="28"/>
        </w:rPr>
        <w:t xml:space="preserve">работодателем </w:t>
      </w:r>
      <w:r w:rsidR="00995B6D">
        <w:rPr>
          <w:rFonts w:ascii="Times New Roman" w:hAnsi="Times New Roman"/>
          <w:sz w:val="28"/>
          <w:szCs w:val="28"/>
        </w:rPr>
        <w:t>является учреждение</w:t>
      </w:r>
      <w:r w:rsidR="004F2806" w:rsidRPr="000737E5">
        <w:rPr>
          <w:rFonts w:ascii="Times New Roman" w:hAnsi="Times New Roman"/>
          <w:sz w:val="28"/>
          <w:szCs w:val="28"/>
        </w:rPr>
        <w:t xml:space="preserve">, составляет уведомление на имя </w:t>
      </w:r>
      <w:r w:rsidR="00995B6D">
        <w:rPr>
          <w:rFonts w:ascii="Times New Roman" w:hAnsi="Times New Roman"/>
          <w:sz w:val="28"/>
          <w:szCs w:val="28"/>
        </w:rPr>
        <w:t>начальника</w:t>
      </w:r>
      <w:r w:rsidR="004F2806" w:rsidRPr="000737E5">
        <w:rPr>
          <w:rFonts w:ascii="Times New Roman" w:hAnsi="Times New Roman"/>
          <w:sz w:val="28"/>
          <w:szCs w:val="28"/>
        </w:rPr>
        <w:t xml:space="preserve"> и представляет его </w:t>
      </w:r>
      <w:r w:rsidR="00995B6D">
        <w:rPr>
          <w:rFonts w:ascii="Times New Roman" w:hAnsi="Times New Roman"/>
          <w:sz w:val="28"/>
          <w:szCs w:val="28"/>
        </w:rPr>
        <w:t>лично или</w:t>
      </w:r>
      <w:r w:rsidR="00557484">
        <w:rPr>
          <w:rFonts w:ascii="Times New Roman" w:hAnsi="Times New Roman"/>
          <w:sz w:val="28"/>
          <w:szCs w:val="28"/>
        </w:rPr>
        <w:t xml:space="preserve"> ответственному </w:t>
      </w:r>
      <w:r w:rsidR="00995B6D">
        <w:rPr>
          <w:rFonts w:ascii="Times New Roman" w:hAnsi="Times New Roman"/>
          <w:sz w:val="28"/>
          <w:szCs w:val="28"/>
        </w:rPr>
        <w:t xml:space="preserve">лицу </w:t>
      </w:r>
      <w:r w:rsidR="00557484">
        <w:rPr>
          <w:rFonts w:ascii="Times New Roman" w:hAnsi="Times New Roman"/>
          <w:sz w:val="28"/>
          <w:szCs w:val="28"/>
        </w:rPr>
        <w:t xml:space="preserve">за профилактику коррупционных и иных правонарушений; </w:t>
      </w:r>
    </w:p>
    <w:p w:rsidR="004F2806" w:rsidRPr="000737E5" w:rsidRDefault="004F2806" w:rsidP="000737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7E5">
        <w:rPr>
          <w:rFonts w:ascii="Times New Roman" w:hAnsi="Times New Roman"/>
          <w:sz w:val="28"/>
          <w:szCs w:val="28"/>
        </w:rPr>
        <w:t xml:space="preserve">Работник, для которого </w:t>
      </w:r>
      <w:r w:rsidR="000737E5" w:rsidRPr="000737E5">
        <w:rPr>
          <w:rFonts w:ascii="Times New Roman" w:hAnsi="Times New Roman"/>
          <w:sz w:val="28"/>
          <w:szCs w:val="28"/>
        </w:rPr>
        <w:t xml:space="preserve">работодателем </w:t>
      </w:r>
      <w:r w:rsidRPr="000737E5">
        <w:rPr>
          <w:rFonts w:ascii="Times New Roman" w:hAnsi="Times New Roman"/>
          <w:sz w:val="28"/>
          <w:szCs w:val="28"/>
        </w:rPr>
        <w:t xml:space="preserve">является </w:t>
      </w:r>
      <w:r w:rsidR="00AD74B2">
        <w:rPr>
          <w:rFonts w:ascii="Times New Roman" w:hAnsi="Times New Roman"/>
          <w:sz w:val="28"/>
          <w:szCs w:val="28"/>
        </w:rPr>
        <w:t>начальник учреждения</w:t>
      </w:r>
      <w:r w:rsidRPr="000737E5">
        <w:rPr>
          <w:rFonts w:ascii="Times New Roman" w:hAnsi="Times New Roman"/>
          <w:sz w:val="28"/>
          <w:szCs w:val="28"/>
        </w:rPr>
        <w:t xml:space="preserve">, составляет уведомление на </w:t>
      </w:r>
      <w:r w:rsidR="00AD74B2">
        <w:rPr>
          <w:rFonts w:ascii="Times New Roman" w:hAnsi="Times New Roman"/>
          <w:sz w:val="28"/>
          <w:szCs w:val="28"/>
        </w:rPr>
        <w:t xml:space="preserve">его </w:t>
      </w:r>
      <w:r w:rsidRPr="000737E5">
        <w:rPr>
          <w:rFonts w:ascii="Times New Roman" w:hAnsi="Times New Roman"/>
          <w:sz w:val="28"/>
          <w:szCs w:val="28"/>
        </w:rPr>
        <w:t xml:space="preserve">и представляет </w:t>
      </w:r>
      <w:r w:rsidR="005C3F07" w:rsidRPr="000737E5">
        <w:rPr>
          <w:rFonts w:ascii="Times New Roman" w:hAnsi="Times New Roman"/>
          <w:sz w:val="28"/>
          <w:szCs w:val="28"/>
        </w:rPr>
        <w:t>его должностному</w:t>
      </w:r>
      <w:r w:rsidRPr="000737E5">
        <w:rPr>
          <w:rFonts w:ascii="Times New Roman" w:hAnsi="Times New Roman"/>
          <w:sz w:val="28"/>
          <w:szCs w:val="28"/>
        </w:rPr>
        <w:t xml:space="preserve"> лицу, ответственному за работу по профилактике коррупционных </w:t>
      </w:r>
      <w:r w:rsidR="00825C8B">
        <w:rPr>
          <w:rFonts w:ascii="Times New Roman" w:hAnsi="Times New Roman"/>
          <w:sz w:val="28"/>
          <w:szCs w:val="28"/>
        </w:rPr>
        <w:t xml:space="preserve">и иных </w:t>
      </w:r>
      <w:r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 w:rsidR="00AD74B2">
        <w:rPr>
          <w:rFonts w:ascii="Times New Roman" w:hAnsi="Times New Roman"/>
          <w:sz w:val="28"/>
          <w:szCs w:val="28"/>
        </w:rPr>
        <w:t>учреждении</w:t>
      </w:r>
      <w:r w:rsidRPr="000737E5">
        <w:rPr>
          <w:rFonts w:ascii="Times New Roman" w:hAnsi="Times New Roman"/>
          <w:sz w:val="28"/>
          <w:szCs w:val="28"/>
        </w:rPr>
        <w:t xml:space="preserve"> (далее - должностное лицо</w:t>
      </w:r>
      <w:r w:rsidR="00425D24">
        <w:rPr>
          <w:rFonts w:ascii="Times New Roman" w:hAnsi="Times New Roman"/>
          <w:sz w:val="28"/>
          <w:szCs w:val="28"/>
        </w:rPr>
        <w:t xml:space="preserve"> </w:t>
      </w:r>
      <w:r w:rsidR="00AD74B2">
        <w:rPr>
          <w:rFonts w:ascii="Times New Roman" w:hAnsi="Times New Roman"/>
          <w:sz w:val="28"/>
          <w:szCs w:val="28"/>
        </w:rPr>
        <w:t>учреждения</w:t>
      </w:r>
      <w:r w:rsidRPr="000737E5">
        <w:rPr>
          <w:rFonts w:ascii="Times New Roman" w:hAnsi="Times New Roman"/>
          <w:sz w:val="28"/>
          <w:szCs w:val="28"/>
        </w:rPr>
        <w:t>).</w:t>
      </w:r>
    </w:p>
    <w:p w:rsidR="005C3F07" w:rsidRPr="00676CC3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76CC3">
        <w:rPr>
          <w:rFonts w:ascii="Times New Roman" w:hAnsi="Times New Roman"/>
          <w:sz w:val="28"/>
          <w:szCs w:val="28"/>
        </w:rPr>
        <w:t>,</w:t>
      </w:r>
      <w:proofErr w:type="gramEnd"/>
      <w:r w:rsidRPr="00676CC3">
        <w:rPr>
          <w:rFonts w:ascii="Times New Roman" w:hAnsi="Times New Roman"/>
          <w:sz w:val="28"/>
          <w:szCs w:val="28"/>
        </w:rPr>
        <w:t xml:space="preserve">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AA6B11" w:rsidRPr="00676CC3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37D21">
        <w:rPr>
          <w:rFonts w:ascii="Times New Roman" w:hAnsi="Times New Roman"/>
          <w:sz w:val="28"/>
          <w:szCs w:val="28"/>
        </w:rPr>
        <w:t>6</w:t>
      </w:r>
      <w:r w:rsidR="000737E5" w:rsidRPr="00676CC3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AA6B11"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="00AA6B11"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</w:t>
      </w:r>
      <w:r w:rsidR="001242B7">
        <w:rPr>
          <w:rFonts w:ascii="Times New Roman" w:hAnsi="Times New Roman"/>
          <w:sz w:val="28"/>
          <w:szCs w:val="28"/>
          <w:lang w:eastAsia="ru-RU"/>
        </w:rPr>
        <w:t xml:space="preserve"> (Приложение № 2)</w:t>
      </w:r>
      <w:r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424F">
        <w:rPr>
          <w:rFonts w:ascii="Times New Roman" w:hAnsi="Times New Roman"/>
          <w:sz w:val="28"/>
          <w:szCs w:val="28"/>
          <w:lang w:eastAsia="ru-RU"/>
        </w:rPr>
        <w:t xml:space="preserve"> (далее - Журнал)</w:t>
      </w:r>
      <w:r w:rsidR="00AD74B2">
        <w:rPr>
          <w:rFonts w:ascii="Times New Roman" w:hAnsi="Times New Roman"/>
          <w:sz w:val="28"/>
          <w:szCs w:val="28"/>
        </w:rPr>
        <w:t>.</w:t>
      </w:r>
    </w:p>
    <w:p w:rsidR="00962558" w:rsidRPr="00E5202D" w:rsidRDefault="005B4785" w:rsidP="000742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737D21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 w:rsidR="00557484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AD74B2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7484" w:rsidRPr="009E64FE">
        <w:rPr>
          <w:rFonts w:ascii="Times New Roman" w:hAnsi="Times New Roman"/>
          <w:sz w:val="28"/>
          <w:szCs w:val="28"/>
          <w:lang w:eastAsia="ru-RU"/>
        </w:rPr>
        <w:t>Д</w:t>
      </w:r>
      <w:r w:rsidR="00276FA8"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="00276FA8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74B2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F0" w:rsidRPr="009E64FE">
        <w:rPr>
          <w:rFonts w:ascii="Times New Roman" w:hAnsi="Times New Roman"/>
          <w:sz w:val="28"/>
          <w:szCs w:val="28"/>
          <w:lang w:eastAsia="ru-RU"/>
        </w:rPr>
        <w:t>подготавливается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9E64FE">
        <w:rPr>
          <w:rFonts w:ascii="Times New Roman" w:hAnsi="Times New Roman"/>
          <w:sz w:val="28"/>
          <w:szCs w:val="28"/>
          <w:lang w:eastAsia="ru-RU"/>
        </w:rPr>
        <w:t>.</w:t>
      </w:r>
    </w:p>
    <w:p w:rsidR="000E7320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276FA8" w:rsidRPr="00092776">
        <w:rPr>
          <w:rFonts w:ascii="Times New Roman" w:hAnsi="Times New Roman"/>
          <w:iCs/>
          <w:sz w:val="28"/>
          <w:szCs w:val="28"/>
          <w:lang w:eastAsia="ru-RU"/>
        </w:rPr>
        <w:t>должностное лицо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1B4" w:rsidRPr="00092776">
        <w:rPr>
          <w:rFonts w:ascii="Times New Roman" w:hAnsi="Times New Roman"/>
          <w:iCs/>
          <w:sz w:val="28"/>
          <w:szCs w:val="28"/>
          <w:lang w:eastAsia="ru-RU"/>
        </w:rPr>
        <w:t>имее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т право получать от лиц, направивших уведомления, пояснения по изложенным в них обстоятельствам</w:t>
      </w:r>
      <w:r w:rsidR="00052CF3" w:rsidRPr="0009277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52CF3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76FA8" w:rsidRPr="00F53A9A" w:rsidRDefault="00AD74B2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Начальник учреждения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 xml:space="preserve">в рамках своей компетенции 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 xml:space="preserve">может направлять </w:t>
      </w:r>
      <w:r w:rsidR="00A3667C"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D772D" w:rsidRDefault="005B4785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8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ведомление, а также 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мотивированное 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</w:t>
      </w:r>
      <w:r w:rsidR="00AD74B2">
        <w:rPr>
          <w:rFonts w:ascii="Times New Roman" w:hAnsi="Times New Roman"/>
          <w:iCs/>
          <w:sz w:val="28"/>
          <w:szCs w:val="28"/>
          <w:lang w:eastAsia="ru-RU"/>
        </w:rPr>
        <w:t>начальнику учреждения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741B4" w:rsidRPr="00A74521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="0017086C" w:rsidRPr="00D741B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741B4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D74B2">
        <w:rPr>
          <w:rFonts w:ascii="Times New Roman" w:hAnsi="Times New Roman"/>
          <w:sz w:val="28"/>
          <w:szCs w:val="28"/>
          <w:lang w:eastAsia="ru-RU"/>
        </w:rPr>
        <w:t>Начальником учреждения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A02F0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"/>
      <w:bookmarkEnd w:id="2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4A584A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Par4"/>
      <w:bookmarkEnd w:id="3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</w:t>
      </w:r>
      <w:r w:rsidR="003B7E28" w:rsidRPr="00507817">
        <w:rPr>
          <w:rFonts w:ascii="Times New Roman" w:hAnsi="Times New Roman"/>
          <w:sz w:val="28"/>
          <w:szCs w:val="28"/>
          <w:lang w:eastAsia="ru-RU"/>
        </w:rPr>
        <w:t>н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а заседании </w:t>
      </w:r>
      <w:r w:rsidR="00AD74B2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="00AD74B2">
        <w:rPr>
          <w:rFonts w:ascii="Times New Roman" w:hAnsi="Times New Roman"/>
          <w:iCs/>
          <w:sz w:val="28"/>
          <w:szCs w:val="28"/>
          <w:lang w:eastAsia="ru-RU"/>
        </w:rPr>
        <w:t>к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омиссии </w:t>
      </w:r>
      <w:r w:rsidR="00AD74B2">
        <w:rPr>
          <w:rFonts w:ascii="Times New Roman" w:hAnsi="Times New Roman"/>
          <w:iCs/>
          <w:sz w:val="28"/>
          <w:szCs w:val="28"/>
          <w:lang w:eastAsia="ru-RU"/>
        </w:rPr>
        <w:t>учреждения</w:t>
      </w:r>
      <w:r w:rsidR="004A584A" w:rsidRPr="0050781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0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FE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</w:t>
      </w:r>
      <w:r w:rsidR="00AD74B2">
        <w:rPr>
          <w:rFonts w:ascii="Times New Roman" w:hAnsi="Times New Roman"/>
          <w:sz w:val="28"/>
          <w:szCs w:val="28"/>
          <w:lang w:eastAsia="ru-RU"/>
        </w:rPr>
        <w:t>начальник учреждения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1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17086C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</w:t>
      </w:r>
      <w:r w:rsidR="00AD74B2">
        <w:rPr>
          <w:rFonts w:ascii="Times New Roman" w:hAnsi="Times New Roman"/>
          <w:sz w:val="28"/>
          <w:szCs w:val="28"/>
          <w:lang w:eastAsia="ru-RU"/>
        </w:rPr>
        <w:t>начальником учреждения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36545B" w:rsidRPr="001077AA" w:rsidRDefault="0017086C" w:rsidP="001077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611FA" w:rsidRPr="00507817">
        <w:rPr>
          <w:rFonts w:ascii="Times New Roman" w:hAnsi="Times New Roman" w:cs="Times New Roman"/>
          <w:sz w:val="28"/>
          <w:szCs w:val="28"/>
        </w:rPr>
        <w:t>2</w:t>
      </w:r>
      <w:r w:rsidRPr="00507817">
        <w:rPr>
          <w:rFonts w:ascii="Times New Roman" w:hAnsi="Times New Roman" w:cs="Times New Roman"/>
          <w:sz w:val="28"/>
          <w:szCs w:val="28"/>
        </w:rPr>
        <w:t>.</w:t>
      </w:r>
      <w:r w:rsidRPr="00507817">
        <w:rPr>
          <w:rFonts w:ascii="Times New Roman" w:hAnsi="Times New Roman" w:cs="Times New Roman"/>
          <w:sz w:val="28"/>
          <w:szCs w:val="28"/>
        </w:rPr>
        <w:t> </w:t>
      </w:r>
      <w:r w:rsidRPr="0050781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r w:rsidR="007C413A" w:rsidRPr="00507817">
        <w:rPr>
          <w:rFonts w:ascii="Times New Roman" w:hAnsi="Times New Roman" w:cs="Times New Roman"/>
          <w:sz w:val="28"/>
          <w:szCs w:val="28"/>
        </w:rPr>
        <w:t>подпунктом «г»</w:t>
      </w:r>
      <w:r w:rsidRPr="005078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11FA" w:rsidRPr="00507817">
        <w:rPr>
          <w:rFonts w:ascii="Times New Roman" w:hAnsi="Times New Roman" w:cs="Times New Roman"/>
          <w:sz w:val="28"/>
          <w:szCs w:val="28"/>
        </w:rPr>
        <w:t>9</w:t>
      </w:r>
      <w:r w:rsidRPr="0050781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</w:t>
      </w:r>
      <w:r w:rsidR="0036545B" w:rsidRPr="00507817">
        <w:rPr>
          <w:rFonts w:ascii="Times New Roman" w:hAnsi="Times New Roman" w:cs="Times New Roman"/>
          <w:sz w:val="28"/>
          <w:szCs w:val="28"/>
        </w:rPr>
        <w:t>рассматривается на заседании</w:t>
      </w:r>
      <w:r w:rsidR="001077AA" w:rsidRPr="00507817">
        <w:rPr>
          <w:rFonts w:ascii="Times New Roman" w:hAnsi="Times New Roman" w:cs="Times New Roman"/>
          <w:sz w:val="28"/>
          <w:szCs w:val="28"/>
        </w:rPr>
        <w:t xml:space="preserve"> </w:t>
      </w:r>
      <w:r w:rsidR="0036545B" w:rsidRPr="00507817">
        <w:rPr>
          <w:rFonts w:ascii="Times New Roman" w:hAnsi="Times New Roman" w:cs="Times New Roman"/>
          <w:sz w:val="28"/>
          <w:szCs w:val="28"/>
        </w:rPr>
        <w:t>специально создаваемой для этого комисси</w:t>
      </w:r>
      <w:r w:rsidR="001077AA" w:rsidRPr="00507817">
        <w:rPr>
          <w:rFonts w:ascii="Times New Roman" w:hAnsi="Times New Roman" w:cs="Times New Roman"/>
          <w:sz w:val="28"/>
          <w:szCs w:val="28"/>
        </w:rPr>
        <w:t>и</w:t>
      </w:r>
      <w:r w:rsidR="0036545B" w:rsidRPr="00507817">
        <w:rPr>
          <w:rFonts w:ascii="Times New Roman" w:hAnsi="Times New Roman" w:cs="Times New Roman"/>
          <w:sz w:val="28"/>
          <w:szCs w:val="28"/>
        </w:rPr>
        <w:t>.</w:t>
      </w:r>
    </w:p>
    <w:p w:rsidR="00C71830" w:rsidRDefault="00BF0843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74B2" w:rsidRDefault="00AD74B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Default="00AD74B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Default="00AD74B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Default="00AD74B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Default="00AD74B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Default="00AD74B2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BF0843" w:rsidRDefault="00BF0843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Приложе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074225" w:rsidRPr="00454DCA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о возникновении </w:t>
      </w:r>
      <w:proofErr w:type="gramStart"/>
      <w:r w:rsidR="00074225" w:rsidRPr="00454DCA">
        <w:rPr>
          <w:rFonts w:ascii="Times New Roman" w:hAnsi="Times New Roman"/>
          <w:sz w:val="24"/>
          <w:szCs w:val="24"/>
          <w:lang w:eastAsia="ru-RU"/>
        </w:rPr>
        <w:t>личной</w:t>
      </w:r>
      <w:proofErr w:type="gramEnd"/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должностных</w:t>
      </w:r>
      <w:proofErr w:type="gramEnd"/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обязанностей,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 w:rsidRPr="00454DCA">
        <w:rPr>
          <w:rFonts w:ascii="Times New Roman" w:hAnsi="Times New Roman"/>
          <w:sz w:val="24"/>
          <w:szCs w:val="24"/>
          <w:lang w:eastAsia="ru-RU"/>
        </w:rPr>
        <w:t xml:space="preserve"> приводит или может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74B2" w:rsidRPr="00AD74B2" w:rsidRDefault="00AD74B2" w:rsidP="00AD74B2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AD74B2">
        <w:rPr>
          <w:rFonts w:ascii="Times New Roman" w:hAnsi="Times New Roman"/>
          <w:lang w:eastAsia="ru-RU"/>
        </w:rPr>
        <w:t>Начальнику</w:t>
      </w:r>
    </w:p>
    <w:p w:rsidR="00074225" w:rsidRPr="00AD74B2" w:rsidRDefault="00AD74B2" w:rsidP="00AD74B2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AD74B2">
        <w:rPr>
          <w:rFonts w:ascii="Times New Roman" w:hAnsi="Times New Roman"/>
          <w:lang w:eastAsia="ru-RU"/>
        </w:rPr>
        <w:t>ОГУ «Хвалынская райСББЖ»</w:t>
      </w:r>
      <w:r w:rsidR="00074225" w:rsidRPr="00AD74B2">
        <w:rPr>
          <w:rFonts w:ascii="Times New Roman" w:hAnsi="Times New Roman"/>
          <w:lang w:eastAsia="ru-RU"/>
        </w:rPr>
        <w:t xml:space="preserve"> </w:t>
      </w:r>
    </w:p>
    <w:p w:rsidR="00AD74B2" w:rsidRPr="00C71830" w:rsidRDefault="00B965FA" w:rsidP="00AD74B2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Лобачёву </w:t>
      </w:r>
      <w:r w:rsidR="00AD74B2">
        <w:rPr>
          <w:rFonts w:ascii="Times New Roman" w:hAnsi="Times New Roman"/>
          <w:lang w:eastAsia="ru-RU"/>
        </w:rPr>
        <w:t>В.</w:t>
      </w:r>
      <w:r>
        <w:rPr>
          <w:rFonts w:ascii="Times New Roman" w:hAnsi="Times New Roman"/>
          <w:lang w:eastAsia="ru-RU"/>
        </w:rPr>
        <w:t>А.</w:t>
      </w:r>
    </w:p>
    <w:p w:rsidR="00074225" w:rsidRPr="00C71830" w:rsidRDefault="00074225" w:rsidP="00AD74B2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</w:p>
    <w:p w:rsidR="00AD74B2" w:rsidRDefault="00074225" w:rsidP="00AD74B2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71830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отчество, </w:t>
      </w:r>
      <w:proofErr w:type="gramEnd"/>
    </w:p>
    <w:p w:rsidR="00074225" w:rsidRPr="00C71830" w:rsidRDefault="00074225" w:rsidP="00AD74B2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 xml:space="preserve">при исполнении должностных обязанностей, </w:t>
      </w:r>
      <w:proofErr w:type="gramStart"/>
      <w:r w:rsidRPr="00092776">
        <w:rPr>
          <w:rFonts w:ascii="Times New Roman" w:hAnsi="Times New Roman"/>
          <w:b/>
          <w:lang w:eastAsia="ru-RU"/>
        </w:rPr>
        <w:t>которая</w:t>
      </w:r>
      <w:proofErr w:type="gramEnd"/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</w:t>
      </w:r>
      <w:proofErr w:type="gramStart"/>
      <w:r w:rsidR="00074225" w:rsidRPr="00C71830">
        <w:rPr>
          <w:rFonts w:ascii="Times New Roman" w:hAnsi="Times New Roman"/>
          <w:lang w:eastAsia="ru-RU"/>
        </w:rPr>
        <w:t>нужное</w:t>
      </w:r>
      <w:proofErr w:type="gramEnd"/>
      <w:r w:rsidR="00074225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="00AD74B2">
        <w:rPr>
          <w:rFonts w:ascii="Times New Roman" w:hAnsi="Times New Roman"/>
          <w:lang w:eastAsia="ru-RU"/>
        </w:rPr>
        <w:t>антикоррупционной к</w:t>
      </w:r>
      <w:r w:rsidRPr="00C71830">
        <w:rPr>
          <w:rFonts w:ascii="Times New Roman" w:hAnsi="Times New Roman"/>
          <w:lang w:eastAsia="ru-RU"/>
        </w:rPr>
        <w:t>омисси</w:t>
      </w:r>
      <w:r w:rsidR="003B7E28">
        <w:rPr>
          <w:rFonts w:ascii="Times New Roman" w:hAnsi="Times New Roman"/>
          <w:lang w:eastAsia="ru-RU"/>
        </w:rPr>
        <w:t xml:space="preserve">и </w:t>
      </w:r>
      <w:r w:rsidR="00AD74B2">
        <w:rPr>
          <w:rFonts w:ascii="Times New Roman" w:hAnsi="Times New Roman"/>
          <w:lang w:eastAsia="ru-RU"/>
        </w:rPr>
        <w:t>учреждения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</w:t>
      </w:r>
      <w:proofErr w:type="gramStart"/>
      <w:r w:rsidR="00A339C9" w:rsidRPr="00C71830">
        <w:rPr>
          <w:rFonts w:ascii="Times New Roman" w:hAnsi="Times New Roman"/>
          <w:lang w:eastAsia="ru-RU"/>
        </w:rPr>
        <w:t>нужное</w:t>
      </w:r>
      <w:proofErr w:type="gramEnd"/>
      <w:r w:rsidR="00A339C9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A339C9" w:rsidRPr="00C71830" w:rsidRDefault="00A339C9" w:rsidP="00A339C9">
      <w:pPr>
        <w:rPr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1242B7">
        <w:rPr>
          <w:rFonts w:ascii="Times New Roman" w:hAnsi="Times New Roman"/>
          <w:sz w:val="20"/>
          <w:szCs w:val="20"/>
          <w:lang w:eastAsia="ru-RU"/>
        </w:rPr>
        <w:t>«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</w:t>
      </w:r>
      <w:r w:rsidR="001242B7">
        <w:rPr>
          <w:rFonts w:ascii="Times New Roman" w:hAnsi="Times New Roman"/>
          <w:sz w:val="20"/>
          <w:szCs w:val="20"/>
          <w:lang w:eastAsia="ru-RU"/>
        </w:rPr>
        <w:t>» ______________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>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71D7D" w:rsidRPr="00C71830" w:rsidRDefault="00371D7D" w:rsidP="00371D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71D7D" w:rsidRPr="00AD74B2" w:rsidRDefault="00371D7D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AD74B2">
        <w:rPr>
          <w:rFonts w:ascii="Times New Roman" w:hAnsi="Times New Roman"/>
          <w:lang w:eastAsia="ru-RU"/>
        </w:rPr>
        <w:t>Начальнику</w:t>
      </w:r>
    </w:p>
    <w:p w:rsidR="00371D7D" w:rsidRPr="00AD74B2" w:rsidRDefault="00371D7D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AD74B2">
        <w:rPr>
          <w:rFonts w:ascii="Times New Roman" w:hAnsi="Times New Roman"/>
          <w:lang w:eastAsia="ru-RU"/>
        </w:rPr>
        <w:t xml:space="preserve">ОГУ «Хвалынская райСББЖ» </w:t>
      </w:r>
    </w:p>
    <w:p w:rsidR="00371D7D" w:rsidRPr="00C71830" w:rsidRDefault="00B965FA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Лобачё</w:t>
      </w:r>
      <w:r w:rsidR="00371D7D">
        <w:rPr>
          <w:rFonts w:ascii="Times New Roman" w:hAnsi="Times New Roman"/>
          <w:lang w:eastAsia="ru-RU"/>
        </w:rPr>
        <w:t>ву В.</w:t>
      </w:r>
      <w:r>
        <w:rPr>
          <w:rFonts w:ascii="Times New Roman" w:hAnsi="Times New Roman"/>
          <w:lang w:eastAsia="ru-RU"/>
        </w:rPr>
        <w:t>А.</w:t>
      </w:r>
    </w:p>
    <w:p w:rsidR="00371D7D" w:rsidRDefault="00371D7D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</w:t>
      </w:r>
      <w:r>
        <w:rPr>
          <w:rFonts w:ascii="Times New Roman" w:hAnsi="Times New Roman"/>
          <w:lang w:eastAsia="ru-RU"/>
        </w:rPr>
        <w:t>_____________________________</w:t>
      </w:r>
    </w:p>
    <w:p w:rsidR="00371D7D" w:rsidRDefault="00371D7D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</w:t>
      </w:r>
    </w:p>
    <w:p w:rsidR="00371D7D" w:rsidRDefault="00371D7D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71830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отчество, </w:t>
      </w:r>
      <w:proofErr w:type="gramEnd"/>
    </w:p>
    <w:p w:rsidR="00371D7D" w:rsidRPr="00C71830" w:rsidRDefault="00371D7D" w:rsidP="00371D7D">
      <w:pPr>
        <w:autoSpaceDE w:val="0"/>
        <w:autoSpaceDN w:val="0"/>
        <w:adjustRightInd w:val="0"/>
        <w:spacing w:line="240" w:lineRule="auto"/>
        <w:ind w:left="453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должность, контактный телефон)</w:t>
      </w:r>
    </w:p>
    <w:p w:rsidR="00371D7D" w:rsidRPr="00C71830" w:rsidRDefault="00371D7D" w:rsidP="0037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371D7D" w:rsidRPr="00092776" w:rsidRDefault="00371D7D" w:rsidP="00371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371D7D" w:rsidRPr="00092776" w:rsidRDefault="00371D7D" w:rsidP="00371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371D7D" w:rsidRPr="00092776" w:rsidRDefault="00371D7D" w:rsidP="00371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 xml:space="preserve">при исполнении должностных обязанностей, </w:t>
      </w:r>
      <w:proofErr w:type="gramStart"/>
      <w:r w:rsidRPr="00092776">
        <w:rPr>
          <w:rFonts w:ascii="Times New Roman" w:hAnsi="Times New Roman"/>
          <w:b/>
          <w:lang w:eastAsia="ru-RU"/>
        </w:rPr>
        <w:t>которая</w:t>
      </w:r>
      <w:proofErr w:type="gramEnd"/>
    </w:p>
    <w:p w:rsidR="00371D7D" w:rsidRPr="00092776" w:rsidRDefault="00371D7D" w:rsidP="00371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371D7D" w:rsidRPr="00C71830" w:rsidRDefault="00371D7D" w:rsidP="00371D7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71D7D" w:rsidRPr="00C71830" w:rsidRDefault="00371D7D" w:rsidP="00371D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</w:t>
      </w:r>
      <w:r>
        <w:rPr>
          <w:rFonts w:ascii="Times New Roman" w:hAnsi="Times New Roman"/>
          <w:lang w:eastAsia="ru-RU"/>
        </w:rPr>
        <w:t>__________________________________________</w:t>
      </w:r>
      <w:r w:rsidRPr="00C71830">
        <w:rPr>
          <w:rFonts w:ascii="Times New Roman" w:hAnsi="Times New Roman"/>
          <w:lang w:eastAsia="ru-RU"/>
        </w:rPr>
        <w:t>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71830">
        <w:rPr>
          <w:rFonts w:ascii="Times New Roman" w:hAnsi="Times New Roman"/>
          <w:lang w:eastAsia="ru-RU"/>
        </w:rPr>
        <w:t>нужное</w:t>
      </w:r>
      <w:proofErr w:type="gramEnd"/>
      <w:r w:rsidRPr="00C71830">
        <w:rPr>
          <w:rFonts w:ascii="Times New Roman" w:hAnsi="Times New Roman"/>
          <w:lang w:eastAsia="ru-RU"/>
        </w:rPr>
        <w:t xml:space="preserve"> подчеркнуть).</w:t>
      </w:r>
    </w:p>
    <w:p w:rsidR="00371D7D" w:rsidRPr="00C71830" w:rsidRDefault="00371D7D" w:rsidP="00371D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</w:t>
      </w:r>
      <w:r>
        <w:rPr>
          <w:rFonts w:ascii="Times New Roman" w:hAnsi="Times New Roman"/>
          <w:lang w:eastAsia="ru-RU"/>
        </w:rPr>
        <w:t>__</w:t>
      </w:r>
      <w:r w:rsidRPr="00C71830">
        <w:rPr>
          <w:rFonts w:ascii="Times New Roman" w:hAnsi="Times New Roman"/>
          <w:lang w:eastAsia="ru-RU"/>
        </w:rPr>
        <w:t>_________________________________________________</w:t>
      </w:r>
      <w:r>
        <w:rPr>
          <w:rFonts w:ascii="Times New Roman" w:hAnsi="Times New Roman"/>
          <w:lang w:eastAsia="ru-RU"/>
        </w:rPr>
        <w:t>___________________________________</w:t>
      </w:r>
      <w:r w:rsidRPr="00C71830">
        <w:rPr>
          <w:rFonts w:ascii="Times New Roman" w:hAnsi="Times New Roman"/>
          <w:lang w:eastAsia="ru-RU"/>
        </w:rPr>
        <w:t>___</w:t>
      </w:r>
    </w:p>
    <w:p w:rsidR="00371D7D" w:rsidRPr="00C71830" w:rsidRDefault="00371D7D" w:rsidP="00371D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</w:t>
      </w:r>
      <w:r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371D7D" w:rsidRPr="00C71830" w:rsidRDefault="00371D7D" w:rsidP="00371D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  <w:r w:rsidRPr="00C71830">
        <w:rPr>
          <w:rFonts w:ascii="Times New Roman" w:hAnsi="Times New Roman"/>
          <w:lang w:eastAsia="ru-RU"/>
        </w:rPr>
        <w:t>__</w:t>
      </w:r>
    </w:p>
    <w:p w:rsidR="00371D7D" w:rsidRPr="00C71830" w:rsidRDefault="00371D7D" w:rsidP="00371D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</w:t>
      </w:r>
      <w:r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371D7D" w:rsidRPr="00C71830" w:rsidRDefault="00371D7D" w:rsidP="00371D7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________________________________________________________</w:t>
      </w:r>
      <w:r>
        <w:rPr>
          <w:rFonts w:ascii="Times New Roman" w:hAnsi="Times New Roman"/>
          <w:lang w:eastAsia="ru-RU"/>
        </w:rPr>
        <w:t>___________________</w:t>
      </w:r>
      <w:r w:rsidRPr="00C71830">
        <w:rPr>
          <w:rFonts w:ascii="Times New Roman" w:hAnsi="Times New Roman"/>
          <w:lang w:eastAsia="ru-RU"/>
        </w:rPr>
        <w:t>____________</w:t>
      </w:r>
    </w:p>
    <w:p w:rsidR="00371D7D" w:rsidRPr="00C71830" w:rsidRDefault="00371D7D" w:rsidP="0037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>
        <w:rPr>
          <w:rFonts w:ascii="Times New Roman" w:hAnsi="Times New Roman"/>
          <w:lang w:eastAsia="ru-RU"/>
        </w:rPr>
        <w:t>заседании антикоррупционной к</w:t>
      </w:r>
      <w:r w:rsidRPr="00C71830">
        <w:rPr>
          <w:rFonts w:ascii="Times New Roman" w:hAnsi="Times New Roman"/>
          <w:lang w:eastAsia="ru-RU"/>
        </w:rPr>
        <w:t>омисси</w:t>
      </w:r>
      <w:r>
        <w:rPr>
          <w:rFonts w:ascii="Times New Roman" w:hAnsi="Times New Roman"/>
          <w:lang w:eastAsia="ru-RU"/>
        </w:rPr>
        <w:t>и учреждения</w:t>
      </w:r>
      <w:r w:rsidRPr="00C71830">
        <w:rPr>
          <w:rFonts w:ascii="Times New Roman" w:hAnsi="Times New Roman"/>
          <w:lang w:eastAsia="ru-RU"/>
        </w:rPr>
        <w:t>, намереваюсь (не намереваюсь) лично присутствовать на соответствующем заседании (</w:t>
      </w:r>
      <w:proofErr w:type="gramStart"/>
      <w:r w:rsidRPr="00C71830">
        <w:rPr>
          <w:rFonts w:ascii="Times New Roman" w:hAnsi="Times New Roman"/>
          <w:lang w:eastAsia="ru-RU"/>
        </w:rPr>
        <w:t>нужное</w:t>
      </w:r>
      <w:proofErr w:type="gramEnd"/>
      <w:r w:rsidRPr="00C71830">
        <w:rPr>
          <w:rFonts w:ascii="Times New Roman" w:hAnsi="Times New Roman"/>
          <w:lang w:eastAsia="ru-RU"/>
        </w:rPr>
        <w:t xml:space="preserve"> подчеркнуть).</w:t>
      </w:r>
    </w:p>
    <w:p w:rsidR="00371D7D" w:rsidRPr="00C71830" w:rsidRDefault="00371D7D" w:rsidP="00371D7D">
      <w:pPr>
        <w:rPr>
          <w:lang w:eastAsia="ru-RU"/>
        </w:rPr>
      </w:pPr>
    </w:p>
    <w:p w:rsidR="00371D7D" w:rsidRPr="00C71830" w:rsidRDefault="00371D7D" w:rsidP="00371D7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71D7D" w:rsidRPr="00C71830" w:rsidRDefault="00371D7D" w:rsidP="0037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__</w:t>
      </w:r>
      <w:r>
        <w:rPr>
          <w:rFonts w:ascii="Times New Roman" w:hAnsi="Times New Roman"/>
          <w:sz w:val="20"/>
          <w:szCs w:val="20"/>
          <w:lang w:eastAsia="ru-RU"/>
        </w:rPr>
        <w:t>» ______________</w:t>
      </w:r>
      <w:r w:rsidRPr="00C71830">
        <w:rPr>
          <w:rFonts w:ascii="Times New Roman" w:hAnsi="Times New Roman"/>
          <w:sz w:val="20"/>
          <w:szCs w:val="20"/>
          <w:lang w:eastAsia="ru-RU"/>
        </w:rPr>
        <w:t>_ 20__ г.                       __________________________</w:t>
      </w:r>
    </w:p>
    <w:p w:rsidR="00371D7D" w:rsidRPr="00C71830" w:rsidRDefault="00371D7D" w:rsidP="00371D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                                             (дата)                                                             (расшифровка подписи)</w:t>
      </w:r>
    </w:p>
    <w:p w:rsidR="00371D7D" w:rsidRPr="00C71830" w:rsidRDefault="00371D7D" w:rsidP="00371D7D">
      <w:pPr>
        <w:rPr>
          <w:lang w:eastAsia="ru-RU"/>
        </w:rPr>
      </w:pPr>
    </w:p>
    <w:p w:rsidR="00371D7D" w:rsidRDefault="00371D7D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371D7D" w:rsidSect="0017676E">
          <w:headerReference w:type="default" r:id="rId8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A339C9" w:rsidRPr="00454DCA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A339C9" w:rsidRPr="00454DCA">
        <w:rPr>
          <w:rFonts w:ascii="Times New Roman" w:hAnsi="Times New Roman"/>
          <w:sz w:val="24"/>
          <w:szCs w:val="24"/>
          <w:lang w:eastAsia="ru-RU"/>
        </w:rPr>
        <w:t xml:space="preserve">о возникновении </w:t>
      </w:r>
      <w:proofErr w:type="gramStart"/>
      <w:r w:rsidR="00A339C9" w:rsidRPr="00454DCA">
        <w:rPr>
          <w:rFonts w:ascii="Times New Roman" w:hAnsi="Times New Roman"/>
          <w:sz w:val="24"/>
          <w:szCs w:val="24"/>
          <w:lang w:eastAsia="ru-RU"/>
        </w:rPr>
        <w:t>личной</w:t>
      </w:r>
      <w:proofErr w:type="gramEnd"/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заинтересованности при исполнении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должностных</w:t>
      </w:r>
      <w:proofErr w:type="gramEnd"/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 xml:space="preserve">обязанностей, </w:t>
      </w:r>
      <w:proofErr w:type="gramStart"/>
      <w:r w:rsidRPr="00454DCA">
        <w:rPr>
          <w:rFonts w:ascii="Times New Roman" w:hAnsi="Times New Roman"/>
          <w:sz w:val="24"/>
          <w:szCs w:val="24"/>
          <w:lang w:eastAsia="ru-RU"/>
        </w:rPr>
        <w:t>которая</w:t>
      </w:r>
      <w:proofErr w:type="gramEnd"/>
      <w:r w:rsidRPr="00454DCA">
        <w:rPr>
          <w:rFonts w:ascii="Times New Roman" w:hAnsi="Times New Roman"/>
          <w:sz w:val="24"/>
          <w:szCs w:val="24"/>
          <w:lang w:eastAsia="ru-RU"/>
        </w:rPr>
        <w:t xml:space="preserve"> приводит или может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A339C9" w:rsidRPr="00454DCA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FA2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___________________________________________</w:t>
      </w:r>
    </w:p>
    <w:p w:rsidR="00901677" w:rsidRDefault="00901677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P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901677">
        <w:rPr>
          <w:rFonts w:ascii="Times New Roman" w:hAnsi="Times New Roman"/>
          <w:b/>
          <w:sz w:val="48"/>
          <w:szCs w:val="48"/>
          <w:lang w:eastAsia="ru-RU"/>
        </w:rPr>
        <w:lastRenderedPageBreak/>
        <w:t>ОГУ «Хвалынская райСББЖ»</w:t>
      </w: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P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01677">
        <w:rPr>
          <w:rFonts w:ascii="Times New Roman" w:hAnsi="Times New Roman"/>
          <w:b/>
          <w:sz w:val="36"/>
          <w:szCs w:val="36"/>
          <w:lang w:eastAsia="ru-RU"/>
        </w:rPr>
        <w:t>Журнал</w:t>
      </w:r>
    </w:p>
    <w:p w:rsidR="00901677" w:rsidRP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01677">
        <w:rPr>
          <w:rFonts w:ascii="Times New Roman" w:hAnsi="Times New Roman"/>
          <w:b/>
          <w:sz w:val="36"/>
          <w:szCs w:val="36"/>
          <w:lang w:eastAsia="ru-RU"/>
        </w:rPr>
        <w:t xml:space="preserve">регистрации уведомлений о возникновении личной заинтересованности </w:t>
      </w:r>
    </w:p>
    <w:p w:rsidR="00901677" w:rsidRP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901677">
        <w:rPr>
          <w:rFonts w:ascii="Times New Roman" w:hAnsi="Times New Roman"/>
          <w:b/>
          <w:sz w:val="36"/>
          <w:szCs w:val="36"/>
          <w:lang w:eastAsia="ru-RU"/>
        </w:rPr>
        <w:t>при исполнении должностных обязанностей,</w:t>
      </w:r>
    </w:p>
    <w:p w:rsidR="00901677" w:rsidRP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01677">
        <w:rPr>
          <w:rFonts w:ascii="Times New Roman" w:hAnsi="Times New Roman"/>
          <w:b/>
          <w:sz w:val="36"/>
          <w:szCs w:val="36"/>
          <w:lang w:eastAsia="ru-RU"/>
        </w:rPr>
        <w:t>которая</w:t>
      </w:r>
      <w:proofErr w:type="gramEnd"/>
      <w:r w:rsidRPr="00901677">
        <w:rPr>
          <w:rFonts w:ascii="Times New Roman" w:hAnsi="Times New Roman"/>
          <w:b/>
          <w:sz w:val="36"/>
          <w:szCs w:val="36"/>
          <w:lang w:eastAsia="ru-RU"/>
        </w:rPr>
        <w:t xml:space="preserve"> приводит или может привести к конфликту интересов</w:t>
      </w:r>
    </w:p>
    <w:p w:rsidR="00901677" w:rsidRP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901677" w:rsidTr="00086DE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</w:t>
            </w:r>
            <w:proofErr w:type="spellEnd"/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901677" w:rsidTr="00086DE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Pr="00A339C9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1677" w:rsidTr="00086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77" w:rsidRDefault="00901677" w:rsidP="00086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1677" w:rsidRDefault="00901677" w:rsidP="00901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1677" w:rsidRPr="00124196" w:rsidRDefault="00901677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01677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4C9" w:rsidRDefault="00A854C9" w:rsidP="00454DCA">
      <w:pPr>
        <w:spacing w:after="0" w:line="240" w:lineRule="auto"/>
      </w:pPr>
      <w:r>
        <w:separator/>
      </w:r>
    </w:p>
  </w:endnote>
  <w:endnote w:type="continuationSeparator" w:id="0">
    <w:p w:rsidR="00A854C9" w:rsidRDefault="00A854C9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4C9" w:rsidRDefault="00A854C9" w:rsidP="00454DCA">
      <w:pPr>
        <w:spacing w:after="0" w:line="240" w:lineRule="auto"/>
      </w:pPr>
      <w:r>
        <w:separator/>
      </w:r>
    </w:p>
  </w:footnote>
  <w:footnote w:type="continuationSeparator" w:id="0">
    <w:p w:rsidR="00A854C9" w:rsidRDefault="00A854C9" w:rsidP="00454DCA">
      <w:pPr>
        <w:spacing w:after="0" w:line="240" w:lineRule="auto"/>
      </w:pPr>
      <w:r>
        <w:continuationSeparator/>
      </w:r>
    </w:p>
  </w:footnote>
  <w:footnote w:id="1">
    <w:p w:rsidR="009A02F0" w:rsidRDefault="009A02F0" w:rsidP="009A02F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</w:t>
      </w:r>
      <w:proofErr w:type="gramEnd"/>
      <w:r w:rsidRPr="00C2383C">
        <w:rPr>
          <w:rFonts w:ascii="Times New Roman" w:hAnsi="Times New Roman"/>
        </w:rPr>
        <w:t xml:space="preserve">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2139;   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6E" w:rsidRDefault="0017676E" w:rsidP="0017676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242B7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71D7D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1677"/>
    <w:rsid w:val="009021AA"/>
    <w:rsid w:val="0090424F"/>
    <w:rsid w:val="00913DD0"/>
    <w:rsid w:val="00934357"/>
    <w:rsid w:val="00943248"/>
    <w:rsid w:val="00943D27"/>
    <w:rsid w:val="00962558"/>
    <w:rsid w:val="00962EFC"/>
    <w:rsid w:val="00995B6D"/>
    <w:rsid w:val="009A02F0"/>
    <w:rsid w:val="009C01A6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854C9"/>
    <w:rsid w:val="00AA6B11"/>
    <w:rsid w:val="00AD74B2"/>
    <w:rsid w:val="00AD772D"/>
    <w:rsid w:val="00AE70AD"/>
    <w:rsid w:val="00B06730"/>
    <w:rsid w:val="00B26EF4"/>
    <w:rsid w:val="00B62E13"/>
    <w:rsid w:val="00B965FA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E151BD"/>
    <w:rsid w:val="00E5202D"/>
    <w:rsid w:val="00E81346"/>
    <w:rsid w:val="00E92BE9"/>
    <w:rsid w:val="00EA06AF"/>
    <w:rsid w:val="00EA6C54"/>
    <w:rsid w:val="00EC5DED"/>
    <w:rsid w:val="00ED3BE3"/>
    <w:rsid w:val="00F2666F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044A-1D59-473A-9C34-1335BFF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User</cp:lastModifiedBy>
  <cp:revision>15</cp:revision>
  <cp:lastPrinted>2025-04-14T09:25:00Z</cp:lastPrinted>
  <dcterms:created xsi:type="dcterms:W3CDTF">2018-11-19T08:38:00Z</dcterms:created>
  <dcterms:modified xsi:type="dcterms:W3CDTF">2025-04-14T09:26:00Z</dcterms:modified>
</cp:coreProperties>
</file>